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993" w:rsidRDefault="00572993">
      <w:pPr>
        <w:jc w:val="center"/>
        <w:rPr>
          <w:sz w:val="36"/>
        </w:rPr>
      </w:pPr>
      <w:r>
        <w:rPr>
          <w:sz w:val="36"/>
        </w:rPr>
        <w:t>Chambersburg Area Senior High Sch</w:t>
      </w:r>
      <w:bookmarkStart w:id="0" w:name="_GoBack"/>
      <w:bookmarkEnd w:id="0"/>
      <w:r>
        <w:rPr>
          <w:sz w:val="36"/>
        </w:rPr>
        <w:t>ool</w:t>
      </w:r>
    </w:p>
    <w:p w:rsidR="00572993" w:rsidRDefault="00572993">
      <w:pPr>
        <w:jc w:val="center"/>
        <w:rPr>
          <w:sz w:val="36"/>
        </w:rPr>
      </w:pPr>
      <w:r>
        <w:rPr>
          <w:sz w:val="36"/>
        </w:rPr>
        <w:t>Department of Agricultural Education</w:t>
      </w:r>
    </w:p>
    <w:p w:rsidR="00572993" w:rsidRDefault="00572993">
      <w:pPr>
        <w:pStyle w:val="Heading1"/>
      </w:pPr>
      <w:r>
        <w:t>Course Syllabus</w:t>
      </w:r>
    </w:p>
    <w:p w:rsidR="00572993" w:rsidRDefault="00572993">
      <w:pPr>
        <w:jc w:val="center"/>
        <w:rPr>
          <w:sz w:val="36"/>
        </w:rPr>
      </w:pPr>
    </w:p>
    <w:p w:rsidR="00572993" w:rsidRDefault="00572993">
      <w:pPr>
        <w:pStyle w:val="Heading2"/>
        <w:rPr>
          <w:rFonts w:ascii="Times New Roman" w:hAnsi="Times New Roman"/>
          <w:b w:val="0"/>
          <w:bCs w:val="0"/>
          <w:sz w:val="24"/>
        </w:rPr>
      </w:pPr>
      <w:r>
        <w:rPr>
          <w:rFonts w:ascii="Rockwell Extra Bold" w:hAnsi="Rockwell Extra Bold"/>
        </w:rPr>
        <w:t>Welding Theory &amp; Applications</w:t>
      </w:r>
    </w:p>
    <w:p w:rsidR="00572993" w:rsidRDefault="00572993"/>
    <w:p w:rsidR="00572993" w:rsidRDefault="00572993">
      <w:r>
        <w:rPr>
          <w:b/>
          <w:bCs/>
        </w:rPr>
        <w:t>Course Instructor:</w:t>
      </w:r>
      <w:r w:rsidR="00B1258B">
        <w:t xml:space="preserve"> Ms. Walburn</w:t>
      </w:r>
    </w:p>
    <w:p w:rsidR="00572993" w:rsidRDefault="00572993">
      <w:r>
        <w:rPr>
          <w:b/>
          <w:bCs/>
        </w:rPr>
        <w:t>Textbooks:</w:t>
      </w:r>
      <w:r>
        <w:t xml:space="preserve"> No textbook is required for this </w:t>
      </w:r>
      <w:r w:rsidR="00B1258B">
        <w:t>course;</w:t>
      </w:r>
      <w:r>
        <w:t xml:space="preserve"> various texts will be supplemented by the instructor.</w:t>
      </w:r>
    </w:p>
    <w:p w:rsidR="00572993" w:rsidRDefault="00572993"/>
    <w:p w:rsidR="00572993" w:rsidRDefault="00572993">
      <w:r>
        <w:rPr>
          <w:b/>
          <w:bCs/>
        </w:rPr>
        <w:t>Course Description:</w:t>
      </w:r>
    </w:p>
    <w:p w:rsidR="00572993" w:rsidRDefault="00572993">
      <w:r>
        <w:tab/>
        <w:t>In this course</w:t>
      </w:r>
      <w:r w:rsidR="00B1258B">
        <w:t>,</w:t>
      </w:r>
      <w:r>
        <w:t xml:space="preserve"> students will study basic theory and concepts regarding modern metalworking and welding.  Students will explore career opportunities in the welding industry.  The </w:t>
      </w:r>
      <w:r w:rsidR="000C5355">
        <w:t>goals of this course is to learn and practice basic methods of arc welding, oxyacetylene cutting,</w:t>
      </w:r>
      <w:r w:rsidR="00847204">
        <w:t xml:space="preserve"> plasma cutting</w:t>
      </w:r>
      <w:r w:rsidR="000C5355">
        <w:t xml:space="preserve"> and MIG Welding as well as develop</w:t>
      </w:r>
      <w:r>
        <w:t xml:space="preserve"> shop management and organization skills.  This course is a great introductory course for a career in welding, fabrication, repair, and maintenance. </w:t>
      </w:r>
    </w:p>
    <w:p w:rsidR="00572993" w:rsidRDefault="00572993"/>
    <w:p w:rsidR="00572993" w:rsidRDefault="00572993">
      <w:r>
        <w:rPr>
          <w:b/>
          <w:bCs/>
        </w:rPr>
        <w:t>Classroom Rules/Expectations:</w:t>
      </w:r>
      <w:r>
        <w:br/>
      </w:r>
      <w:r>
        <w:tab/>
        <w:t>See “Agriculture’s Expectations and Procedures”</w:t>
      </w:r>
    </w:p>
    <w:p w:rsidR="00572993" w:rsidRDefault="00572993"/>
    <w:p w:rsidR="00572993" w:rsidRDefault="00572993">
      <w:r>
        <w:rPr>
          <w:b/>
          <w:bCs/>
        </w:rPr>
        <w:t>Grading Policy:</w:t>
      </w:r>
      <w:r>
        <w:t xml:space="preserve"> Total points earned by you, the student, in the course will be divided by the points available in the course to calculate the student’s percentage grade. This course will follow the grade scale adopted b</w:t>
      </w:r>
      <w:r w:rsidR="000C5355">
        <w:t xml:space="preserve">y CASD. </w:t>
      </w:r>
      <w:r w:rsidR="005C33B4">
        <w:t xml:space="preserve">Grades will be based on weekly performances, projects, quizzes, and other forms of assessment. </w:t>
      </w:r>
      <w:r w:rsidR="000C5355">
        <w:t>A cumulative</w:t>
      </w:r>
      <w:r>
        <w:t xml:space="preserve"> final exam will be given in this course.  </w:t>
      </w:r>
    </w:p>
    <w:p w:rsidR="00572993" w:rsidRDefault="00572993"/>
    <w:p w:rsidR="00572993" w:rsidRDefault="00572993">
      <w:r>
        <w:rPr>
          <w:b/>
          <w:bCs/>
        </w:rPr>
        <w:t>Course Outline/Units:</w:t>
      </w:r>
    </w:p>
    <w:p w:rsidR="00572993" w:rsidRDefault="000C5355">
      <w:r>
        <w:t>Unit 1: What is Welding and Careers in Welding</w:t>
      </w:r>
    </w:p>
    <w:p w:rsidR="00572993" w:rsidRDefault="00572993">
      <w:r>
        <w:t>Unit 2: Safety in the Agricultural Shop</w:t>
      </w:r>
      <w:r w:rsidR="00B1258B">
        <w:t xml:space="preserve"> </w:t>
      </w:r>
      <w:r>
        <w:t>/</w:t>
      </w:r>
      <w:r w:rsidR="00B1258B">
        <w:t xml:space="preserve"> </w:t>
      </w:r>
      <w:r>
        <w:t>Welding Safety</w:t>
      </w:r>
    </w:p>
    <w:p w:rsidR="00572993" w:rsidRDefault="00572993">
      <w:r>
        <w:t xml:space="preserve">Unit 3: </w:t>
      </w:r>
      <w:r w:rsidR="000C5355">
        <w:t xml:space="preserve">Metal &amp; Tool Identification </w:t>
      </w:r>
    </w:p>
    <w:p w:rsidR="00572993" w:rsidRDefault="00572993">
      <w:r>
        <w:t>Unit 4: Methods of Cutting Metal/Oxy-fuel Cutting</w:t>
      </w:r>
      <w:r w:rsidR="00847204">
        <w:t xml:space="preserve"> &amp; Plasma Cutting</w:t>
      </w:r>
    </w:p>
    <w:p w:rsidR="00572993" w:rsidRDefault="000C5355">
      <w:r>
        <w:t>Unit 5: Basic Electrode Arc</w:t>
      </w:r>
      <w:r w:rsidR="00572993">
        <w:t xml:space="preserve"> Welding</w:t>
      </w:r>
    </w:p>
    <w:p w:rsidR="00572993" w:rsidRDefault="00572993">
      <w:r>
        <w:t>Unit 6: Common Welding Joints</w:t>
      </w:r>
    </w:p>
    <w:p w:rsidR="000C5355" w:rsidRDefault="00572993">
      <w:r>
        <w:t xml:space="preserve">Unit 7: </w:t>
      </w:r>
      <w:r w:rsidR="000C5355">
        <w:t>Basic MIG Welding</w:t>
      </w:r>
    </w:p>
    <w:p w:rsidR="00572993" w:rsidRDefault="000C5355">
      <w:r>
        <w:t xml:space="preserve">Unit 8: </w:t>
      </w:r>
      <w:r w:rsidR="00572993">
        <w:t>Project Planning/Layout</w:t>
      </w:r>
    </w:p>
    <w:p w:rsidR="00572993" w:rsidRDefault="00572993">
      <w:r>
        <w:t>Unit 9: Welding Applications</w:t>
      </w:r>
    </w:p>
    <w:p w:rsidR="00572993" w:rsidRDefault="00572993"/>
    <w:p w:rsidR="00572993" w:rsidRDefault="00B1258B">
      <w:r>
        <w:rPr>
          <w:b/>
          <w:bCs/>
        </w:rPr>
        <w:t>Items n</w:t>
      </w:r>
      <w:r w:rsidR="00572993">
        <w:rPr>
          <w:b/>
          <w:bCs/>
        </w:rPr>
        <w:t>eeded for class:</w:t>
      </w:r>
    </w:p>
    <w:p w:rsidR="00572993" w:rsidRDefault="00572993">
      <w:pPr>
        <w:numPr>
          <w:ilvl w:val="0"/>
          <w:numId w:val="1"/>
        </w:numPr>
      </w:pPr>
      <w:r>
        <w:t>Pencil/Pen</w:t>
      </w:r>
    </w:p>
    <w:p w:rsidR="00572993" w:rsidRDefault="00B1258B">
      <w:pPr>
        <w:numPr>
          <w:ilvl w:val="0"/>
          <w:numId w:val="1"/>
        </w:numPr>
      </w:pPr>
      <w:r>
        <w:t>3-Ring Binder</w:t>
      </w:r>
      <w:r w:rsidR="000C5355">
        <w:t xml:space="preserve"> (provided, but students may supply their own)</w:t>
      </w:r>
      <w:r>
        <w:t xml:space="preserve"> </w:t>
      </w:r>
    </w:p>
    <w:p w:rsidR="00572993" w:rsidRDefault="00B1258B">
      <w:pPr>
        <w:numPr>
          <w:ilvl w:val="0"/>
          <w:numId w:val="1"/>
        </w:numPr>
      </w:pPr>
      <w:r>
        <w:t>S</w:t>
      </w:r>
      <w:r w:rsidR="00572993">
        <w:t>hop clothes (optional)</w:t>
      </w:r>
    </w:p>
    <w:p w:rsidR="00572993" w:rsidRDefault="00B1258B">
      <w:pPr>
        <w:numPr>
          <w:ilvl w:val="0"/>
          <w:numId w:val="1"/>
        </w:numPr>
      </w:pPr>
      <w:r>
        <w:t>Ap</w:t>
      </w:r>
      <w:r w:rsidR="00572993">
        <w:t>proved safety glasses (provided but student may supply their own)</w:t>
      </w:r>
    </w:p>
    <w:p w:rsidR="000C5355" w:rsidRDefault="00B1258B">
      <w:pPr>
        <w:numPr>
          <w:ilvl w:val="0"/>
          <w:numId w:val="1"/>
        </w:numPr>
      </w:pPr>
      <w:r>
        <w:t>W</w:t>
      </w:r>
      <w:r w:rsidR="00572993">
        <w:t xml:space="preserve">elder’s helmet/welding gloves (provided but students are encouraged to bring their own), </w:t>
      </w:r>
    </w:p>
    <w:p w:rsidR="00572993" w:rsidRDefault="000C5355">
      <w:pPr>
        <w:numPr>
          <w:ilvl w:val="0"/>
          <w:numId w:val="1"/>
        </w:numPr>
      </w:pPr>
      <w:r>
        <w:rPr>
          <w:b/>
          <w:bCs/>
        </w:rPr>
        <w:t>C</w:t>
      </w:r>
      <w:r w:rsidR="00572993">
        <w:rPr>
          <w:b/>
          <w:bCs/>
        </w:rPr>
        <w:t>losed-toe shoes must be worn at ALL TIMES!!!</w:t>
      </w:r>
    </w:p>
    <w:sectPr w:rsidR="00572993" w:rsidSect="00515EC0">
      <w:pgSz w:w="12240" w:h="15840"/>
      <w:pgMar w:top="1008" w:right="1800" w:bottom="1008"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81FEA"/>
    <w:multiLevelType w:val="hybridMultilevel"/>
    <w:tmpl w:val="15F6EC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compatSetting w:name="compatibilityMode" w:uri="http://schemas.microsoft.com/office/word" w:val="12"/>
  </w:compat>
  <w:rsids>
    <w:rsidRoot w:val="00B1258B"/>
    <w:rsid w:val="000C5355"/>
    <w:rsid w:val="00202F5F"/>
    <w:rsid w:val="00515EC0"/>
    <w:rsid w:val="00572993"/>
    <w:rsid w:val="005C33B4"/>
    <w:rsid w:val="00847204"/>
    <w:rsid w:val="00B12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EC0"/>
    <w:rPr>
      <w:sz w:val="24"/>
      <w:szCs w:val="24"/>
    </w:rPr>
  </w:style>
  <w:style w:type="paragraph" w:styleId="Heading1">
    <w:name w:val="heading 1"/>
    <w:basedOn w:val="Normal"/>
    <w:next w:val="Normal"/>
    <w:qFormat/>
    <w:rsid w:val="00515EC0"/>
    <w:pPr>
      <w:keepNext/>
      <w:jc w:val="center"/>
      <w:outlineLvl w:val="0"/>
    </w:pPr>
    <w:rPr>
      <w:sz w:val="36"/>
    </w:rPr>
  </w:style>
  <w:style w:type="paragraph" w:styleId="Heading2">
    <w:name w:val="heading 2"/>
    <w:basedOn w:val="Normal"/>
    <w:next w:val="Normal"/>
    <w:qFormat/>
    <w:rsid w:val="00515EC0"/>
    <w:pPr>
      <w:keepNext/>
      <w:jc w:val="center"/>
      <w:outlineLvl w:val="1"/>
    </w:pPr>
    <w:rPr>
      <w:rFonts w:ascii="Cooper Black" w:hAnsi="Cooper Black"/>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33B4"/>
    <w:rPr>
      <w:rFonts w:ascii="Tahoma" w:hAnsi="Tahoma" w:cs="Tahoma"/>
      <w:sz w:val="16"/>
      <w:szCs w:val="16"/>
    </w:rPr>
  </w:style>
  <w:style w:type="character" w:customStyle="1" w:styleId="BalloonTextChar">
    <w:name w:val="Balloon Text Char"/>
    <w:basedOn w:val="DefaultParagraphFont"/>
    <w:link w:val="BalloonText"/>
    <w:uiPriority w:val="99"/>
    <w:semiHidden/>
    <w:rsid w:val="005C33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285</Words>
  <Characters>1641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Chambersburg Area Senior High School</vt:lpstr>
    </vt:vector>
  </TitlesOfParts>
  <Company>CASD</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Chambersburg Area Senior High School</dc:title>
  <dc:subject/>
  <dc:creator>Tiara Walburn</dc:creator>
  <cp:keywords/>
  <cp:lastModifiedBy>Tiara Walburn</cp:lastModifiedBy>
  <cp:revision>5</cp:revision>
  <cp:lastPrinted>2012-12-27T03:46:00Z</cp:lastPrinted>
  <dcterms:created xsi:type="dcterms:W3CDTF">2012-09-01T01:44:00Z</dcterms:created>
  <dcterms:modified xsi:type="dcterms:W3CDTF">2013-08-14T19:15:00Z</dcterms:modified>
</cp:coreProperties>
</file>